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3DD0">
      <w:pPr>
        <w:widowControl/>
        <w:jc w:val="left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 xml:space="preserve"> </w:t>
      </w:r>
    </w:p>
    <w:p w14:paraId="70404EF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利率承诺函</w:t>
      </w:r>
      <w:bookmarkEnd w:id="0"/>
    </w:p>
    <w:p w14:paraId="4672B44E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01E9CB53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本单位承诺：</w:t>
      </w:r>
    </w:p>
    <w:p w14:paraId="7F04F48F">
      <w:pPr>
        <w:widowControl/>
        <w:ind w:firstLine="638" w:firstLineChars="206"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若被选择为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成都市青白江区清泉中心幼儿园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食堂专用结算账户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存放银行，将为活期存放的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1"/>
          <w:szCs w:val="31"/>
          <w:lang w:val="en-US"/>
        </w:rPr>
        <w:t>存款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按照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u w:val="single"/>
        </w:rPr>
        <w:t xml:space="preserve">     %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年利率结算利息。该利息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符合国家利率政策规定。</w:t>
      </w:r>
    </w:p>
    <w:p w14:paraId="6498968D">
      <w:pPr>
        <w:widowControl/>
        <w:ind w:firstLine="638" w:firstLineChars="206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本承诺函视作要约。</w:t>
      </w:r>
    </w:p>
    <w:p w14:paraId="2EC250E6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68A866D5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562958F6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承诺单位：XXXX支行</w:t>
      </w:r>
    </w:p>
    <w:p w14:paraId="0CC930C1">
      <w:pPr>
        <w:widowControl/>
        <w:ind w:firstLine="620" w:firstLineChars="200"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日期：202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年XX月XX日</w:t>
      </w:r>
    </w:p>
    <w:p w14:paraId="1FC057A9"/>
    <w:p w14:paraId="2CB9D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D457ED-1D34-4428-B32D-4E9FACCBDDF0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BB3699-59F5-456F-AAC2-20BA26219B9F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4C6E668-3FEA-4E51-93E5-00FA587110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0B14"/>
    <w:rsid w:val="710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2025-11-11T00:58:00Z</dcterms:created>
  <dc:creator>嘰歪無用</dc:creator>
  <cp:lastModifiedBy>嘰歪無用</cp:lastModifiedBy>
  <dcterms:modified xsi:type="dcterms:W3CDTF">2025-11-11T00:58:56Z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6D1C24759C21498C805B1D73E31C3D4C_11</vt:lpwstr>
  </property>
  <property fmtid="{D5CDD505-2E9C-101B-9397-08002B2CF9AE}" pid="4" name="KSOTemplateDocerSaveRecord">
    <vt:lpwstr>eyJoZGlkIjoiYWE0YTgzMmUzYzhkYTFjNmZhNjI3MzZlZDVlYjg3ZGEiLCJ1c2VySWQiOiIxMTk5MTYyMjQ5In0=</vt:lpwstr>
  </property>
</Properties>
</file>